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18C" w:rsidRDefault="0003318C" w:rsidP="0003318C">
      <w:pPr>
        <w:pStyle w:val="a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Муниципальное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бюджетное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общеобразовательное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учреждение</w:t>
      </w:r>
    </w:p>
    <w:p w:rsidR="0003318C" w:rsidRDefault="0003318C" w:rsidP="0003318C">
      <w:pPr>
        <w:pStyle w:val="a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Средняя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общеобразовательная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школа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села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Старые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Тукмаклы</w:t>
      </w:r>
    </w:p>
    <w:p w:rsidR="0003318C" w:rsidRDefault="0003318C" w:rsidP="0003318C">
      <w:pPr>
        <w:pStyle w:val="a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муниципального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района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Кушнаренковский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район</w:t>
      </w:r>
    </w:p>
    <w:p w:rsidR="0003318C" w:rsidRDefault="0003318C" w:rsidP="0003318C">
      <w:pPr>
        <w:pStyle w:val="a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Республики</w:t>
      </w:r>
      <w:r>
        <w:rPr>
          <w:rFonts w:hint="eastAsia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Башкортостан</w:t>
      </w:r>
    </w:p>
    <w:p w:rsidR="0003318C" w:rsidRDefault="0003318C" w:rsidP="0003318C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651"/>
        <w:gridCol w:w="4682"/>
      </w:tblGrid>
      <w:tr w:rsidR="0003318C" w:rsidTr="0003318C">
        <w:trPr>
          <w:trHeight w:val="2174"/>
        </w:trPr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18C" w:rsidRDefault="0003318C">
            <w:pPr>
              <w:tabs>
                <w:tab w:val="left" w:pos="5700"/>
              </w:tabs>
              <w:suppressAutoHyphens/>
              <w:adjustRightInd w:val="0"/>
              <w:rPr>
                <w:noProof/>
                <w:kern w:val="2"/>
                <w:sz w:val="24"/>
                <w:szCs w:val="24"/>
                <w:lang w:val="ru-RU" w:eastAsia="ru-RU"/>
              </w:rPr>
            </w:pPr>
          </w:p>
          <w:p w:rsidR="0003318C" w:rsidRDefault="0003318C">
            <w:pPr>
              <w:pStyle w:val="a8"/>
              <w:rPr>
                <w:rFonts w:ascii="Times New Roman" w:cs="Times New Roman"/>
                <w:noProof/>
                <w:lang w:val="ru-RU"/>
              </w:rPr>
            </w:pPr>
            <w:r>
              <w:rPr>
                <w:rFonts w:ascii="Times New Roman" w:cs="Times New Roman"/>
                <w:noProof/>
                <w:lang w:val="ru-RU"/>
              </w:rPr>
              <w:t>Принято на заседании</w:t>
            </w:r>
          </w:p>
          <w:p w:rsidR="0003318C" w:rsidRDefault="0003318C">
            <w:pPr>
              <w:pStyle w:val="a8"/>
              <w:rPr>
                <w:rFonts w:ascii="Times New Roman" w:cs="Times New Roman"/>
                <w:noProof/>
                <w:lang w:val="ru-RU"/>
              </w:rPr>
            </w:pPr>
            <w:r>
              <w:rPr>
                <w:rFonts w:ascii="Times New Roman" w:cs="Times New Roman"/>
                <w:noProof/>
                <w:lang w:val="ru-RU"/>
              </w:rPr>
              <w:t>педагогического совета</w:t>
            </w:r>
          </w:p>
          <w:p w:rsidR="0003318C" w:rsidRDefault="0003318C">
            <w:pPr>
              <w:pStyle w:val="a8"/>
              <w:rPr>
                <w:rFonts w:ascii="Times New Roman" w:cs="Times New Roman"/>
                <w:noProof/>
                <w:lang w:val="ru-RU"/>
              </w:rPr>
            </w:pPr>
            <w:r>
              <w:rPr>
                <w:rFonts w:ascii="Times New Roman" w:cs="Times New Roman"/>
                <w:noProof/>
                <w:lang w:val="ru-RU"/>
              </w:rPr>
              <w:t>от 31.08.2023 г. протокол №2</w:t>
            </w:r>
          </w:p>
          <w:p w:rsidR="0003318C" w:rsidRDefault="0003318C">
            <w:pPr>
              <w:suppressAutoHyphens/>
              <w:adjustRightInd w:val="0"/>
              <w:jc w:val="center"/>
              <w:rPr>
                <w:rFonts w:ascii="Times New Roman" w:cs="Times New Roman"/>
                <w:b/>
                <w:bCs/>
                <w:kern w:val="2"/>
                <w:szCs w:val="28"/>
                <w:lang w:val="ru-RU" w:eastAsia="ru-RU"/>
              </w:rPr>
            </w:pPr>
          </w:p>
        </w:tc>
        <w:tc>
          <w:tcPr>
            <w:tcW w:w="4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18C" w:rsidRDefault="0003318C">
            <w:pPr>
              <w:suppressAutoHyphens/>
              <w:adjustRightInd w:val="0"/>
              <w:jc w:val="center"/>
              <w:rPr>
                <w:b/>
                <w:bCs/>
                <w:kern w:val="2"/>
                <w:szCs w:val="28"/>
                <w:lang w:eastAsia="ru-RU"/>
              </w:rPr>
            </w:pPr>
            <w:r>
              <w:rPr>
                <w:b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1352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318C" w:rsidRDefault="0003318C" w:rsidP="0003318C">
      <w:pPr>
        <w:adjustRightInd w:val="0"/>
        <w:jc w:val="center"/>
        <w:rPr>
          <w:rFonts w:eastAsia="Times New Roman"/>
          <w:b/>
          <w:bCs/>
          <w:color w:val="000000"/>
          <w:sz w:val="28"/>
          <w:szCs w:val="28"/>
          <w:lang w:val="en-US"/>
        </w:rPr>
      </w:pPr>
    </w:p>
    <w:p w:rsidR="0003318C" w:rsidRDefault="0003318C" w:rsidP="0003318C"/>
    <w:p w:rsidR="0003318C" w:rsidRDefault="0003318C" w:rsidP="0003318C"/>
    <w:p w:rsidR="0003318C" w:rsidRDefault="0003318C" w:rsidP="0003318C"/>
    <w:p w:rsidR="0003318C" w:rsidRDefault="0003318C" w:rsidP="0003318C"/>
    <w:p w:rsidR="0003318C" w:rsidRDefault="0003318C" w:rsidP="0003318C"/>
    <w:p w:rsidR="0003318C" w:rsidRDefault="0003318C" w:rsidP="0003318C">
      <w:pPr>
        <w:jc w:val="center"/>
        <w:rPr>
          <w:b/>
        </w:rPr>
      </w:pPr>
    </w:p>
    <w:p w:rsidR="0003318C" w:rsidRDefault="0003318C" w:rsidP="0003318C">
      <w:pPr>
        <w:pStyle w:val="a8"/>
        <w:jc w:val="center"/>
        <w:rPr>
          <w:rFonts w:ascii="Times New Roman" w:cs="Times New Roman"/>
          <w:b/>
          <w:sz w:val="28"/>
          <w:szCs w:val="28"/>
          <w:lang w:val="ru-RU"/>
        </w:rPr>
      </w:pPr>
      <w:r>
        <w:rPr>
          <w:rFonts w:ascii="Times New Roman" w:cs="Times New Roman"/>
          <w:b/>
          <w:sz w:val="28"/>
          <w:szCs w:val="28"/>
          <w:lang w:val="ru-RU"/>
        </w:rPr>
        <w:t>Календарно-тематичес</w:t>
      </w:r>
      <w:r w:rsidR="00A05AB6">
        <w:rPr>
          <w:rFonts w:ascii="Times New Roman" w:cs="Times New Roman"/>
          <w:b/>
          <w:sz w:val="28"/>
          <w:szCs w:val="28"/>
          <w:lang w:val="ru-RU"/>
        </w:rPr>
        <w:t>кий план воспитательной работы О</w:t>
      </w:r>
      <w:bookmarkStart w:id="0" w:name="_GoBack"/>
      <w:bookmarkEnd w:id="0"/>
      <w:r>
        <w:rPr>
          <w:rFonts w:ascii="Times New Roman" w:cs="Times New Roman"/>
          <w:b/>
          <w:sz w:val="28"/>
          <w:szCs w:val="28"/>
          <w:lang w:val="ru-RU"/>
        </w:rPr>
        <w:t>ОО</w:t>
      </w:r>
    </w:p>
    <w:p w:rsidR="0003318C" w:rsidRDefault="0003318C" w:rsidP="0003318C">
      <w:pPr>
        <w:pStyle w:val="a8"/>
        <w:jc w:val="center"/>
        <w:rPr>
          <w:rFonts w:ascii="Times New Roman" w:cs="Times New Roman"/>
          <w:b/>
          <w:sz w:val="28"/>
          <w:szCs w:val="28"/>
          <w:lang w:val="ru-RU"/>
        </w:rPr>
      </w:pPr>
      <w:r>
        <w:rPr>
          <w:rFonts w:ascii="Times New Roman" w:cs="Times New Roman"/>
          <w:b/>
          <w:sz w:val="28"/>
          <w:szCs w:val="28"/>
          <w:lang w:val="ru-RU"/>
        </w:rPr>
        <w:t>МБОУ СОШ с. Старые Тукмаклы</w:t>
      </w:r>
    </w:p>
    <w:p w:rsidR="0003318C" w:rsidRDefault="0003318C" w:rsidP="0003318C">
      <w:pPr>
        <w:pStyle w:val="a8"/>
        <w:jc w:val="center"/>
        <w:rPr>
          <w:rFonts w:ascii="Times New Roman" w:cs="Times New Roman"/>
          <w:b/>
          <w:sz w:val="28"/>
          <w:szCs w:val="28"/>
          <w:lang w:val="ru-RU"/>
        </w:rPr>
      </w:pPr>
      <w:r>
        <w:rPr>
          <w:rFonts w:ascii="Times New Roman" w:cs="Times New Roman"/>
          <w:b/>
          <w:sz w:val="28"/>
          <w:szCs w:val="28"/>
          <w:lang w:val="ru-RU"/>
        </w:rPr>
        <w:t>на 2023-2024 учебный год</w:t>
      </w:r>
    </w:p>
    <w:p w:rsidR="007D099F" w:rsidRPr="007D099F" w:rsidRDefault="007D099F" w:rsidP="007D099F">
      <w:pPr>
        <w:spacing w:after="29" w:line="35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D099F" w:rsidRPr="007D099F" w:rsidRDefault="007D099F" w:rsidP="007D099F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D099F" w:rsidRPr="007D099F" w:rsidRDefault="007D099F" w:rsidP="007D099F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D099F" w:rsidRPr="007D099F" w:rsidRDefault="007D099F" w:rsidP="007D099F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D099F" w:rsidRPr="007D099F" w:rsidRDefault="007D099F" w:rsidP="007D099F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D099F" w:rsidRPr="007D099F" w:rsidRDefault="007D099F" w:rsidP="007D099F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D099F" w:rsidRPr="007D099F" w:rsidRDefault="007D099F" w:rsidP="007D099F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D099F" w:rsidRDefault="007D099F"/>
    <w:p w:rsidR="007D099F" w:rsidRDefault="007D099F" w:rsidP="007D099F"/>
    <w:p w:rsidR="0003318C" w:rsidRPr="007D099F" w:rsidRDefault="0003318C" w:rsidP="007D099F"/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Pr="007D099F" w:rsidRDefault="007D099F" w:rsidP="007D099F">
      <w:pPr>
        <w:spacing w:after="29" w:line="3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099F" w:rsidRPr="007D099F" w:rsidRDefault="007D099F" w:rsidP="007D099F">
      <w:pPr>
        <w:widowControl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</w:pPr>
      <w:r w:rsidRPr="007D099F"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  <w:lastRenderedPageBreak/>
        <w:t>КАЛЕНДАРНО ТЕМАТИЧЕСКИЙ ПЛАН ВОСПИТАТЕЛЬНОЙ РАБОТЫ  МБОУ СОШ с.</w:t>
      </w:r>
      <w:r w:rsidR="0003318C"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  <w:t xml:space="preserve"> </w:t>
      </w:r>
      <w:r w:rsidRPr="007D099F"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  <w:t>Старые Тукмаклы</w:t>
      </w:r>
    </w:p>
    <w:p w:rsidR="007D099F" w:rsidRPr="007D099F" w:rsidRDefault="007D099F" w:rsidP="007D099F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Batang" w:hAnsi="Times New Roman"/>
          <w:kern w:val="2"/>
          <w:sz w:val="24"/>
          <w:szCs w:val="24"/>
          <w:lang w:val="en-US" w:eastAsia="ko-KR"/>
        </w:rPr>
      </w:pPr>
      <w:r w:rsidRPr="007D099F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>НА</w:t>
      </w:r>
      <w:r w:rsidRPr="007D099F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 xml:space="preserve">  202</w:t>
      </w:r>
      <w:r w:rsidRPr="007D099F">
        <w:rPr>
          <w:rFonts w:ascii="Batang" w:eastAsia="№Е" w:hAnsi="Times New Roman"/>
          <w:b/>
          <w:bCs/>
          <w:iCs/>
          <w:kern w:val="2"/>
          <w:sz w:val="24"/>
          <w:szCs w:val="24"/>
          <w:lang w:eastAsia="ko-KR"/>
        </w:rPr>
        <w:t>3</w:t>
      </w:r>
      <w:r w:rsidRPr="007D099F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>-202</w:t>
      </w:r>
      <w:r w:rsidRPr="007D099F">
        <w:rPr>
          <w:rFonts w:ascii="Batang" w:eastAsia="№Е" w:hAnsi="Times New Roman"/>
          <w:b/>
          <w:bCs/>
          <w:iCs/>
          <w:kern w:val="2"/>
          <w:sz w:val="24"/>
          <w:szCs w:val="24"/>
          <w:lang w:eastAsia="ko-KR"/>
        </w:rPr>
        <w:t>4</w:t>
      </w:r>
      <w:r w:rsidRPr="007D099F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 xml:space="preserve"> </w:t>
      </w:r>
      <w:r w:rsidRPr="007D099F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>УЧЕБНЫЙ</w:t>
      </w:r>
      <w:r w:rsidRPr="007D099F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 xml:space="preserve"> </w:t>
      </w:r>
      <w:r w:rsidRPr="007D099F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>ГОД</w:t>
      </w:r>
    </w:p>
    <w:p w:rsidR="007D099F" w:rsidRPr="007D099F" w:rsidRDefault="007D099F" w:rsidP="007D099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en-US" w:eastAsia="ko-KR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992"/>
        <w:gridCol w:w="2126"/>
        <w:gridCol w:w="3113"/>
      </w:tblGrid>
      <w:tr w:rsidR="007D099F" w:rsidRPr="007D099F" w:rsidTr="0083247F"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  <w:t>Уровень основного общего образования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  <w:t>2.2.1 Модуль «Ключевые  школьные дела»</w:t>
            </w:r>
          </w:p>
        </w:tc>
      </w:tr>
      <w:tr w:rsidR="007D099F" w:rsidRPr="007D099F" w:rsidTr="0083247F">
        <w:trPr>
          <w:trHeight w:val="117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Ориентировочное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время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Праздник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«День Знаний»: торжественная линейка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1 сентября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ЗДВР,классные руководители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5-9 классов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Праздник, посвященный ко Дню пожилого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 октября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ЗДВР,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D099F" w:rsidRPr="007D099F" w:rsidTr="0083247F">
        <w:trPr>
          <w:trHeight w:val="35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Праздник «Спасибо Вам, учителя!»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 октября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Классный 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Международный день школьных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25 октября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библиотекарь</w:t>
            </w:r>
          </w:p>
        </w:tc>
      </w:tr>
      <w:tr w:rsidR="007D099F" w:rsidRPr="007D099F" w:rsidTr="0083247F">
        <w:trPr>
          <w:trHeight w:val="2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Мероприятие ко Дню толерантности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«Давайте жить дружно!»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Ноябрь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tt-RU" w:eastAsia="ru-RU"/>
              </w:rPr>
            </w:pPr>
            <w:r w:rsidRPr="007D099F">
              <w:rPr>
                <w:rFonts w:ascii="Times New Roman" w:eastAsia="№Е" w:hAnsi="Times New Roman"/>
                <w:bCs/>
                <w:kern w:val="2"/>
                <w:sz w:val="24"/>
                <w:szCs w:val="24"/>
                <w:lang w:eastAsia="ru-RU"/>
              </w:rPr>
              <w:t xml:space="preserve">Праздничный концерт, посвященный ко Дню матери </w:t>
            </w:r>
            <w:r w:rsidRPr="007D099F">
              <w:rPr>
                <w:rFonts w:ascii="Times New Roman" w:eastAsia="№Е" w:hAnsi="Times New Roman"/>
                <w:bCs/>
                <w:kern w:val="2"/>
                <w:sz w:val="24"/>
                <w:szCs w:val="24"/>
                <w:lang w:val="tt-RU" w:eastAsia="ru-RU"/>
              </w:rPr>
              <w:t>“Әнием-кадерлем”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Ноябрь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ЗДВР,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Новогодний праздник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Литературная викторина “Мин яралдым серле моңнарым белән...”, посвященная  ко дню родных языков….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Учителя родного языка </w:t>
            </w:r>
          </w:p>
        </w:tc>
      </w:tr>
      <w:tr w:rsidR="007D099F" w:rsidRPr="007D099F" w:rsidTr="0083247F">
        <w:trPr>
          <w:trHeight w:val="9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Викторина, посвященная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Международному дню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родного языка «Туган телем –иркә гөлем»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Учителя родного языка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Смотр строя и песни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Преподаватель-организатор ОБЖ,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«А ну-ка парни!»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Преподаватель-организатор ОБЖ</w:t>
            </w:r>
          </w:p>
        </w:tc>
      </w:tr>
      <w:tr w:rsidR="007D099F" w:rsidRPr="007D099F" w:rsidTr="0083247F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День Космонавтики Гагаринский урок «Космос-это 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Апрель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Учитель 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физики</w:t>
            </w:r>
          </w:p>
        </w:tc>
      </w:tr>
      <w:tr w:rsidR="007D099F" w:rsidRPr="007D099F" w:rsidTr="0083247F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День национального костюма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Учителя родных языков</w:t>
            </w:r>
          </w:p>
        </w:tc>
      </w:tr>
      <w:tr w:rsidR="007D099F" w:rsidRPr="007D099F" w:rsidTr="0083247F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Победный марафон: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-тематические классные часы;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 встречи с ветеранами ВОВ;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-экскурсии в школьный  музей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- Вахта Памяти;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Преподаватель-организатор ОБЖ,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классные руководители </w:t>
            </w:r>
          </w:p>
        </w:tc>
      </w:tr>
      <w:tr w:rsidR="007D099F" w:rsidRPr="007D099F" w:rsidTr="0083247F">
        <w:trPr>
          <w:trHeight w:val="8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lastRenderedPageBreak/>
              <w:t>Праздник «Последний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звонок»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Классные руководители</w:t>
            </w:r>
          </w:p>
        </w:tc>
      </w:tr>
      <w:tr w:rsidR="007D099F" w:rsidRPr="007D099F" w:rsidTr="0083247F">
        <w:trPr>
          <w:trHeight w:val="286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2.2.2 Модуль «Классное руководство»</w:t>
            </w:r>
          </w:p>
        </w:tc>
      </w:tr>
      <w:tr w:rsidR="007D099F" w:rsidRPr="007D099F" w:rsidTr="0083247F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часы о воспитании личности в коллектива:  «Добро и зло»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«Законы жизни школьного коллектива»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согласно воспитательному плану классного руководителя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Классный час «В национальных орнаментах  история народа»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9-е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7D099F" w:rsidRPr="007D099F" w:rsidTr="0083247F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“День здоровья”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5-8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Классные часы и беседы ко Дню народного Единства «Пока мы едины»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Рекомендуемые кл. часы: «Символы России в наших сердцах» «Здесь России моей начало», «Гордимся славою героев», «Твои права и обязанности», «В этом мире все равны».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Всемирный день прав ребенка.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19.11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часы ко Дню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4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Классный час «Особенности национальной кухни»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14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Раз в четверть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7D099F" w:rsidRPr="007D099F" w:rsidTr="0083247F">
        <w:trPr>
          <w:trHeight w:val="14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часы ко Дню защитника Отечества: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«Они сражались за Родину»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«Моя Россия, моя страна!»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«Чтоб Защитником стать»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«Герои живут рядом»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«О чём рассказала награда?»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«Пионеры-герои»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По  плану классных руководителей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Благотворительная ярмарка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spacing w:after="29" w:line="3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Линейка, поднятие флагов, исполнение гимнов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Начало каждой учебной недели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2.2.3 Модуль «Школьный урок»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Конкурс живописи к Международному дню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0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4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Учитель 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ИЗО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lastRenderedPageBreak/>
              <w:t>День полного освобождения Ленинграда от фашисткой блокады. Классные часы, беседы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Учителя  истории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День российской науки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Февраль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Учитель физики  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Учителя  родного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и русского языка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чтецов «Живая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классика»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  <w:t xml:space="preserve">5-8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  <w:t>Февраль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  <w:t>Учителя русского языка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Уроки мужества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 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истории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Внеклассное мероприятие «Земля-наш общий дом»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Март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Учитель географии  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День космонавтики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14 апреля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Учитель физики  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Мероприятие, посвященное ко Дню птиц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Апрель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Учитель биологии  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Интеллектуальная игра «В мире профессий!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Апрель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Учитель технологии  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Литературный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вечер «Тукай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язы»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Учителя родного языка 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Всероссийский  открытый урок  ОБЖ (день пожарной охраны)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Преподаватель-организатор  ОБЖ</w:t>
            </w:r>
          </w:p>
        </w:tc>
      </w:tr>
      <w:tr w:rsidR="007D099F" w:rsidRPr="007D099F" w:rsidTr="0083247F">
        <w:trPr>
          <w:trHeight w:val="413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  <w:t xml:space="preserve"> 2.2.4 Модуль «Курсы внеурочной </w:t>
            </w: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деятельности»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Название курса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Количество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часов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неделю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Моя Россия –новые горизонты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6-9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,9;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Учитель географии  и 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  <w:t>Семьеведение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Учитель 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башкирского языка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Финансовая грамотность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7,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8-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 w:bidi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 w:bidi="ru-RU"/>
              </w:rPr>
              <w:t>Правоведение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6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-7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Учитель  истории и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обществознания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В мире музыки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0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Мир лекарственных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 биологии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  <w:t>Растениеводство с основами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  <w:t xml:space="preserve"> агротехники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 биологии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Юный педагог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7-9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Литература родного края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5-6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Учитель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родного языка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  <w:t>Учу башкирский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 башкирского языка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6,8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lastRenderedPageBreak/>
              <w:t>ОДНК НР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7-9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 обществознания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 физкультуры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Пчеловодство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5-8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,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 русского языка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Введение в Новейшую историю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0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Классный руководитель</w:t>
            </w:r>
          </w:p>
        </w:tc>
      </w:tr>
      <w:tr w:rsidR="007D099F" w:rsidRPr="007D099F" w:rsidTr="0083247F">
        <w:trPr>
          <w:trHeight w:val="413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  <w:t>2.2.5 Модули «Историческое краеведение  и экскурсии»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Посещение районного  музея, музеев республики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 (Виртуальные экскурсии)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Экскурсия в школьный музей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Посещение мероприятии по Пушкинской карте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2.2.6 Модуль «Работа с родителями»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Ориентировочное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время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Родительское собрание на тему:</w:t>
            </w:r>
            <w:r w:rsidRPr="007D099F">
              <w:rPr>
                <w:rFonts w:ascii="Batang" w:eastAsia="Batang" w:hAnsi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Pr="007D099F">
              <w:rPr>
                <w:rFonts w:eastAsia="Batang"/>
                <w:b/>
                <w:bCs/>
                <w:kern w:val="2"/>
                <w:sz w:val="24"/>
                <w:szCs w:val="24"/>
                <w:lang w:eastAsia="ru-RU"/>
              </w:rPr>
              <w:t xml:space="preserve">           </w:t>
            </w:r>
            <w:r w:rsidRPr="007D09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«Школа-территория безопасности»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сентября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Родительское собрание на тему: </w:t>
            </w:r>
            <w:r w:rsidRPr="007D09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«Формирование здорового образа жизни детей и подростков»</w:t>
            </w:r>
            <w:r w:rsidRPr="007D09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ноября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Родительское собрание: </w:t>
            </w:r>
            <w:r w:rsidRPr="007D09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«Особенности воспитания и социализации школьников»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Родительское собрание «Организация летнего отдыха»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- родительские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дни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В течение учебного года (по плану кл.р.)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ymbol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 работа классных родительских комитетов, школьного совета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В течение учебного года (по плану кл.р.)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Symbol" w:hAnsi="Times New Roman"/>
                <w:kern w:val="2"/>
                <w:sz w:val="24"/>
                <w:szCs w:val="24"/>
                <w:lang w:val="en-US" w:eastAsia="ko-KR"/>
              </w:rPr>
              <w:t xml:space="preserve"> -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анкетирование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В течение учебного года (по плану кл.р.)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ko-KR"/>
              </w:rPr>
              <w:t>Родительские всеобучи, встречи, индивидуальные беседы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В течение учебного года (по плану кл.р.)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2.2.7 Модуль «Самоуправление»« Школьная газета»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Ориентировочное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время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Выборы классных активов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1-15 сентября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6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Мероприятие ко Дню народного единства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7D099F" w:rsidRPr="007D099F" w:rsidTr="0083247F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Участие Детской  школьной организации  в проведение традиционных 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праздников 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6-9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По плану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7D099F" w:rsidRPr="007D099F" w:rsidTr="0083247F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Участие в молодежных акциях, совместно с  «Движение первых»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По плану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</w:p>
        </w:tc>
      </w:tr>
      <w:tr w:rsidR="007D099F" w:rsidRPr="007D099F" w:rsidTr="0083247F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Встречи школьного актива,  школьной организации  с администрацией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 раз в полугодие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7D099F" w:rsidRPr="007D099F" w:rsidTr="0083247F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День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7D099F" w:rsidRPr="007D099F" w:rsidTr="0083247F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Заседани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е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актива </w:t>
            </w: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«Движение первых»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D099F" w:rsidRPr="007D099F" w:rsidTr="0083247F">
        <w:trPr>
          <w:trHeight w:val="8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Общешкольная мероприятия, посвященные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Дню Неизвестного героя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03.12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ЗДВР,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учитель 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ОБЖ</w:t>
            </w:r>
          </w:p>
        </w:tc>
      </w:tr>
      <w:tr w:rsidR="007D099F" w:rsidRPr="007D099F" w:rsidTr="0083247F">
        <w:trPr>
          <w:trHeight w:val="6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Общешкольное мероприятие, посвященное Дню Героев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Преподаватель-организатор </w:t>
            </w:r>
          </w:p>
        </w:tc>
      </w:tr>
      <w:tr w:rsidR="007D099F" w:rsidRPr="007D099F" w:rsidTr="0083247F">
        <w:trPr>
          <w:trHeight w:val="6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Мероприятие  «Наука и человек» ко Дню российской науки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ЗДВР</w:t>
            </w:r>
          </w:p>
        </w:tc>
      </w:tr>
      <w:tr w:rsidR="007D099F" w:rsidRPr="007D099F" w:rsidTr="0083247F">
        <w:trPr>
          <w:trHeight w:val="98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Акция «Сохрани дерево»    (бумажный бум)ко дню защиты   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 теч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мес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rPr>
          <w:trHeight w:val="70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Дежурство по классу и по школе;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5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Самообслуживание в столовой;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98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Экологические десанты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98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 Билет в будущее»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Среднее звено в течение учебного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98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Вступление в ряды «Движения первых»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98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Тестирования СПТ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6-9,</w:t>
            </w:r>
          </w:p>
          <w:p w:rsidR="007D099F" w:rsidRPr="007D099F" w:rsidRDefault="007D099F" w:rsidP="007D099F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Сентябрь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7D099F" w:rsidRPr="007D099F" w:rsidTr="0083247F">
        <w:trPr>
          <w:trHeight w:val="338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2.2.8 Модуль «Профилактическая»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терроризмом» Экстремизму-нет!»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Сентябрь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ЗДВР, преподаватель-организатор ОБЖ,  классные руководители,  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Сверка списка обучающихся, неблагополучных семей, состоящих на  ВШУ, ПДН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Сентябрь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ЗДВР 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В течение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ПДН, ЗДВР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В течение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Классные руководители, ЗДВР  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Сентябрь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ЗДВР,  классные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руководители, педагоги дополнительного образования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Сентябрь, ноябрь, январь-апрель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Рейды по неблагополучным семьям, семьям СОП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В течение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ЗДВР,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Встречи и беседы с представителями  МВД , ГИБДД , ПДН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ЗДВР.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Правовой ринг ко Дню Конституции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8-9 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12.12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 обществознания</w:t>
            </w:r>
          </w:p>
        </w:tc>
      </w:tr>
      <w:tr w:rsidR="007D099F" w:rsidRPr="007D099F" w:rsidTr="0083247F"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/>
                <w:bCs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Медосмотры, вакцинация, пропаганда здорового образа жизни.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ЗДВР, классные руководители, мед.работник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Беседы  с  мед. работником «Закаливание, профилактика простудных и инфекционных заболеваний»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«Здоровым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быть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модно!!!»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ЗДВР, классные руководители, сотрудник  ЦРБ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Встречи и беседы с представителями  МВД , ГИБДД , ПДН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Совместные рейдовые мероприятия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Встречи и беседы с представителями  МВД , ГИБДД ПДН.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Взаимодействие в работе с детьми , на которых нужно обратить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внимание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lastRenderedPageBreak/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Профилактические беседы «Правила поведения в экстремальных условиях»,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Сотрудники МЧС, ЗДВР,  классные руководители</w:t>
            </w:r>
          </w:p>
        </w:tc>
      </w:tr>
      <w:tr w:rsidR="007D099F" w:rsidRPr="007D099F" w:rsidTr="0083247F">
        <w:trPr>
          <w:trHeight w:val="4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трудоустройство, летняя занятость учащихся,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семинары, тренинги, тестирование, «круглые столы»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7D099F" w:rsidRPr="007D099F" w:rsidTr="0083247F"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2.2.9 Модуль «Профориентация»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Ориентировочное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время 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</w:p>
        </w:tc>
      </w:tr>
      <w:tr w:rsidR="007D099F" w:rsidRPr="007D099F" w:rsidTr="0083247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Беседы-презентации «Профессия моих родителей»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Сентябрь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Совет родителей</w:t>
            </w:r>
          </w:p>
        </w:tc>
      </w:tr>
      <w:tr w:rsidR="007D099F" w:rsidRPr="007D099F" w:rsidTr="0083247F">
        <w:trPr>
          <w:trHeight w:val="2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Встречи  учащихся  с представителями учебных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заведений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Январь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7D099F" w:rsidRPr="007D099F" w:rsidTr="0083247F">
        <w:trPr>
          <w:trHeight w:val="129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Цикл бесед, классных часов, круглых столов по теме « Кем быть?»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</w:tr>
      <w:tr w:rsidR="007D099F" w:rsidRPr="007D099F" w:rsidTr="0083247F">
        <w:trPr>
          <w:trHeight w:val="8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ЛТО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7-10 (достигшие 14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Июнь-август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7D099F" w:rsidRPr="007D099F" w:rsidTr="0083247F">
        <w:trPr>
          <w:trHeight w:val="265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val="en-US" w:eastAsia="ko-KR"/>
              </w:rPr>
              <w:t>2.2.10Модуль  «Здоровьеесбережение»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Месячник безопасности по отдельному плану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до 14 сентября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ЗДВР, преподаватель-организатор  ОБЖ, классные руководители</w:t>
            </w:r>
          </w:p>
        </w:tc>
      </w:tr>
      <w:tr w:rsidR="007D099F" w:rsidRPr="007D099F" w:rsidTr="0083247F">
        <w:trPr>
          <w:trHeight w:val="2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«День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здоровья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Октябрь май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физкультуры</w:t>
            </w:r>
          </w:p>
        </w:tc>
      </w:tr>
      <w:tr w:rsidR="007D099F" w:rsidRPr="007D099F" w:rsidTr="0083247F">
        <w:trPr>
          <w:trHeight w:val="7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48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«Кросс нации»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Учитель 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физкультуры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Акция «Чистый двор» по благоустройству пришкольной территории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Учитель  технологии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Экскурсии, выходы на природу, классные часы.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По планам классов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Соревнования-эстафеты, посвящённые Дню гражданской обороны.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4 октября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учитель 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физкультуры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Беседа «Личная гигиена и здоровье»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По планам классов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Мед. работник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Всероссийский урок «Экология и энергосбережение» в рамках Всероссийского фестиваля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энергосбережения #ВместеЯрче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lastRenderedPageBreak/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Октябрь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Учитель  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физики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Сбор макулатуры в  рамках Всероссийской акции «Бумажный бум»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месяца 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классные руководители</w:t>
            </w:r>
            <w:r w:rsidRPr="007D099F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Информационное профилактическое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мероприятие «Зимние каникулы»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Декабрь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ЗДВР, преподаватель-организатор ОБЖ, 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Инструктаж по правилам поведения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</w:p>
        </w:tc>
      </w:tr>
      <w:tr w:rsidR="007D099F" w:rsidRPr="007D099F" w:rsidTr="0083247F">
        <w:trPr>
          <w:trHeight w:val="3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Лыжные соревнования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Январь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  физкультуры</w:t>
            </w:r>
          </w:p>
        </w:tc>
      </w:tr>
      <w:tr w:rsidR="007D099F" w:rsidRPr="007D099F" w:rsidTr="0083247F">
        <w:trPr>
          <w:trHeight w:val="26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«Смотр ст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р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оя и песни»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  физкультуры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Спортивные соревнования «А ну-ка, парни»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преподаватель-организатор ОБЖ,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Мероприятие, приуроченное Всемирному дню иммунитета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01.03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ЗДВР, классные руководители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Профилактические беседы, встречи с представителями медицинских учреждений;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  руководители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 «День здоровья»,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Участие в соревнованих: «Волейбол»,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  <w:t>«Баскетбол»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Учитель  физической культуры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Беседа с инспектором ПДН «Профилактика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правонарушений в летний период»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ЗДВР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Инструктаж учащихся по правилам поведения в общественных местах во время школьных каникул.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Перед</w:t>
            </w:r>
          </w:p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Проведение инструктажей по безопасному поведению на дорогах,  водоемах.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</w:p>
        </w:tc>
      </w:tr>
      <w:tr w:rsidR="007D099F" w:rsidRPr="007D099F" w:rsidTr="0083247F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7D099F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9F" w:rsidRPr="007D099F" w:rsidRDefault="007D099F" w:rsidP="007D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7D099F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</w:tbl>
    <w:p w:rsidR="007D099F" w:rsidRPr="007D099F" w:rsidRDefault="007D099F" w:rsidP="007D099F">
      <w:pPr>
        <w:spacing w:after="29" w:line="3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099F" w:rsidRPr="007D099F" w:rsidRDefault="007D099F" w:rsidP="007D099F">
      <w:pPr>
        <w:spacing w:after="29" w:line="357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Default="007D099F" w:rsidP="007D099F">
      <w:pPr>
        <w:tabs>
          <w:tab w:val="left" w:pos="2184"/>
        </w:tabs>
      </w:pPr>
    </w:p>
    <w:p w:rsidR="007D099F" w:rsidRPr="007D099F" w:rsidRDefault="007D099F" w:rsidP="007D099F">
      <w:pPr>
        <w:tabs>
          <w:tab w:val="left" w:pos="2184"/>
        </w:tabs>
      </w:pPr>
    </w:p>
    <w:sectPr w:rsidR="007D099F" w:rsidRPr="007D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1A0" w:rsidRDefault="00D731A0" w:rsidP="007D099F">
      <w:pPr>
        <w:spacing w:after="0" w:line="240" w:lineRule="auto"/>
      </w:pPr>
      <w:r>
        <w:separator/>
      </w:r>
    </w:p>
  </w:endnote>
  <w:endnote w:type="continuationSeparator" w:id="0">
    <w:p w:rsidR="00D731A0" w:rsidRDefault="00D731A0" w:rsidP="007D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1A0" w:rsidRDefault="00D731A0" w:rsidP="007D099F">
      <w:pPr>
        <w:spacing w:after="0" w:line="240" w:lineRule="auto"/>
      </w:pPr>
      <w:r>
        <w:separator/>
      </w:r>
    </w:p>
  </w:footnote>
  <w:footnote w:type="continuationSeparator" w:id="0">
    <w:p w:rsidR="00D731A0" w:rsidRDefault="00D731A0" w:rsidP="007D0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9F"/>
    <w:rsid w:val="0003318C"/>
    <w:rsid w:val="0022124B"/>
    <w:rsid w:val="007D099F"/>
    <w:rsid w:val="00A05AB6"/>
    <w:rsid w:val="00AA4382"/>
    <w:rsid w:val="00D731A0"/>
    <w:rsid w:val="00DC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502F6-23A7-4DF8-824C-4E159211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99F"/>
  </w:style>
  <w:style w:type="paragraph" w:styleId="a5">
    <w:name w:val="footer"/>
    <w:basedOn w:val="a"/>
    <w:link w:val="a6"/>
    <w:uiPriority w:val="99"/>
    <w:unhideWhenUsed/>
    <w:rsid w:val="007D0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99F"/>
  </w:style>
  <w:style w:type="numbering" w:customStyle="1" w:styleId="1">
    <w:name w:val="Нет списка1"/>
    <w:next w:val="a2"/>
    <w:uiPriority w:val="99"/>
    <w:semiHidden/>
    <w:unhideWhenUsed/>
    <w:rsid w:val="007D099F"/>
  </w:style>
  <w:style w:type="character" w:customStyle="1" w:styleId="a7">
    <w:name w:val="Без интервала Знак"/>
    <w:link w:val="a8"/>
    <w:uiPriority w:val="1"/>
    <w:locked/>
    <w:rsid w:val="007D099F"/>
    <w:rPr>
      <w:rFonts w:ascii="Batang" w:eastAsia="Batang" w:hAnsi="Times New Roman"/>
      <w:kern w:val="2"/>
      <w:lang w:val="en-US" w:eastAsia="ko-KR"/>
    </w:rPr>
  </w:style>
  <w:style w:type="paragraph" w:styleId="a8">
    <w:name w:val="No Spacing"/>
    <w:link w:val="a7"/>
    <w:uiPriority w:val="1"/>
    <w:qFormat/>
    <w:rsid w:val="007D099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9">
    <w:name w:val="Balloon Text"/>
    <w:basedOn w:val="a"/>
    <w:link w:val="aa"/>
    <w:uiPriority w:val="99"/>
    <w:semiHidden/>
    <w:unhideWhenUsed/>
    <w:rsid w:val="007D099F"/>
    <w:pPr>
      <w:spacing w:after="0" w:line="240" w:lineRule="auto"/>
      <w:ind w:firstLine="698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7D099F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b">
    <w:name w:val="Table Grid"/>
    <w:basedOn w:val="a1"/>
    <w:uiPriority w:val="39"/>
    <w:rsid w:val="0003318C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Шайхетдинов</cp:lastModifiedBy>
  <cp:revision>5</cp:revision>
  <dcterms:created xsi:type="dcterms:W3CDTF">2023-11-16T07:44:00Z</dcterms:created>
  <dcterms:modified xsi:type="dcterms:W3CDTF">2024-06-13T05:28:00Z</dcterms:modified>
</cp:coreProperties>
</file>